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0C" w:rsidRDefault="00B43E0C" w:rsidP="00B43E0C">
      <w:pPr>
        <w:pStyle w:val="Nzev"/>
      </w:pPr>
      <w:r>
        <w:t xml:space="preserve">          Hromadné povinné očkování </w:t>
      </w:r>
    </w:p>
    <w:p w:rsidR="00B43E0C" w:rsidRDefault="00B43E0C" w:rsidP="00B43E0C">
      <w:pPr>
        <w:pStyle w:val="Nzev"/>
      </w:pPr>
      <w:r>
        <w:t xml:space="preserve">                   a </w:t>
      </w:r>
      <w:proofErr w:type="spellStart"/>
      <w:r>
        <w:t>čipování</w:t>
      </w:r>
      <w:proofErr w:type="spellEnd"/>
      <w:r>
        <w:t xml:space="preserve"> psů 2020</w:t>
      </w: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Očkování a případně </w:t>
      </w:r>
      <w:proofErr w:type="spellStart"/>
      <w:r>
        <w:rPr>
          <w:sz w:val="28"/>
          <w:szCs w:val="28"/>
        </w:rPr>
        <w:t>čipování</w:t>
      </w:r>
      <w:proofErr w:type="spellEnd"/>
      <w:r>
        <w:rPr>
          <w:sz w:val="28"/>
          <w:szCs w:val="28"/>
        </w:rPr>
        <w:t xml:space="preserve"> proběhne v </w:t>
      </w:r>
      <w:r w:rsidR="006F796C">
        <w:rPr>
          <w:sz w:val="28"/>
          <w:szCs w:val="28"/>
        </w:rPr>
        <w:t>úterý</w:t>
      </w:r>
      <w:r>
        <w:rPr>
          <w:color w:val="FF0000"/>
          <w:sz w:val="28"/>
          <w:szCs w:val="28"/>
        </w:rPr>
        <w:t xml:space="preserve"> dne </w:t>
      </w:r>
      <w:proofErr w:type="gramStart"/>
      <w:r>
        <w:rPr>
          <w:color w:val="FF0000"/>
          <w:sz w:val="28"/>
          <w:szCs w:val="28"/>
        </w:rPr>
        <w:t>0</w:t>
      </w:r>
      <w:r w:rsidR="007A2B0A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.06.2020</w:t>
      </w:r>
      <w:proofErr w:type="gramEnd"/>
      <w:r>
        <w:rPr>
          <w:sz w:val="28"/>
          <w:szCs w:val="28"/>
        </w:rPr>
        <w:t xml:space="preserve">  v obci Přílepy</w:t>
      </w:r>
      <w:r>
        <w:rPr>
          <w:color w:val="FF0000"/>
          <w:sz w:val="28"/>
          <w:szCs w:val="28"/>
        </w:rPr>
        <w:t xml:space="preserve"> od 1</w:t>
      </w:r>
      <w:r w:rsidR="007A2B0A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>.</w:t>
      </w:r>
      <w:r w:rsidR="007A2B0A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0 do 1</w:t>
      </w:r>
      <w:r w:rsidR="007A2B0A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>.</w:t>
      </w:r>
      <w:r w:rsidR="007A2B0A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0 u Obecního úřadu a od 1</w:t>
      </w:r>
      <w:r w:rsidR="007A2B0A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>.1</w:t>
      </w:r>
      <w:r w:rsidR="007A2B0A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do 1</w:t>
      </w:r>
      <w:r w:rsidR="007A2B0A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>.</w:t>
      </w:r>
      <w:r w:rsidR="007A2B0A">
        <w:rPr>
          <w:color w:val="FF0000"/>
          <w:sz w:val="28"/>
          <w:szCs w:val="28"/>
        </w:rPr>
        <w:t>30</w:t>
      </w:r>
      <w:r>
        <w:rPr>
          <w:color w:val="FF0000"/>
          <w:sz w:val="28"/>
          <w:szCs w:val="28"/>
        </w:rPr>
        <w:t xml:space="preserve"> u pálenice.</w:t>
      </w:r>
    </w:p>
    <w:p w:rsidR="00B43E0C" w:rsidRDefault="00B43E0C" w:rsidP="00B43E0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8"/>
          <w:szCs w:val="28"/>
          <w:lang w:eastAsia="cs-CZ"/>
        </w:rPr>
      </w:pPr>
      <w:r>
        <w:rPr>
          <w:rFonts w:cs="Arial"/>
          <w:sz w:val="28"/>
          <w:szCs w:val="28"/>
          <w:shd w:val="clear" w:color="auto" w:fill="FFFFFF"/>
        </w:rPr>
        <w:t xml:space="preserve">Podle zákona č.166/1999 Sb. O veterinární péči musí být od 1. 1. 2020 každý pes na území ČR označen elektronickým mikročipem. </w:t>
      </w:r>
      <w:r>
        <w:rPr>
          <w:rFonts w:eastAsia="Times New Roman" w:cs="Helvetica"/>
          <w:iCs/>
          <w:color w:val="000000"/>
          <w:sz w:val="28"/>
          <w:szCs w:val="28"/>
          <w:bdr w:val="none" w:sz="0" w:space="0" w:color="auto" w:frame="1"/>
          <w:lang w:eastAsia="cs-CZ"/>
        </w:rPr>
        <w:t>Štěňata nejpozději v době prvního očkování proti vzteklině (tedy mezi 3 a 6 měsícem).</w:t>
      </w:r>
    </w:p>
    <w:p w:rsidR="00B43E0C" w:rsidRDefault="00B43E0C" w:rsidP="00B43E0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eastAsia="Times New Roman" w:cs="Helvetica"/>
          <w:iCs/>
          <w:color w:val="000000"/>
          <w:sz w:val="28"/>
          <w:szCs w:val="28"/>
          <w:bdr w:val="none" w:sz="0" w:space="0" w:color="auto" w:frame="1"/>
          <w:lang w:eastAsia="cs-CZ"/>
        </w:rPr>
        <w:t>Mikročipem nemusí být označeni psi, kteří mají jasně čitelné tetování provedené před 3. 7. 2011.</w:t>
      </w:r>
    </w:p>
    <w:p w:rsidR="00B43E0C" w:rsidRDefault="00B43E0C" w:rsidP="00B43E0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eastAsia="Times New Roman" w:cs="Helvetica"/>
          <w:iCs/>
          <w:color w:val="000000"/>
          <w:sz w:val="28"/>
          <w:szCs w:val="28"/>
          <w:bdr w:val="none" w:sz="0" w:space="0" w:color="auto" w:frame="1"/>
          <w:lang w:eastAsia="cs-CZ"/>
        </w:rPr>
        <w:t>Registrace psa povinná není, je však doporučeno svého psa zaregistrovat do některého z registrů, aby se v případě zatoulání dohledal majitel.</w:t>
      </w:r>
    </w:p>
    <w:p w:rsidR="00B43E0C" w:rsidRDefault="00B43E0C" w:rsidP="00B43E0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FF0000"/>
          <w:sz w:val="28"/>
          <w:szCs w:val="28"/>
          <w:bdr w:val="none" w:sz="0" w:space="0" w:color="auto" w:frame="1"/>
          <w:lang w:eastAsia="cs-CZ"/>
        </w:rPr>
      </w:pPr>
      <w:r>
        <w:rPr>
          <w:rFonts w:eastAsia="Times New Roman" w:cs="Helvetica"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Seznam </w:t>
      </w:r>
      <w:r>
        <w:rPr>
          <w:rFonts w:eastAsia="Times New Roman" w:cs="Helvetica"/>
          <w:iCs/>
          <w:color w:val="FF0000"/>
          <w:sz w:val="28"/>
          <w:szCs w:val="28"/>
          <w:bdr w:val="none" w:sz="0" w:space="0" w:color="auto" w:frame="1"/>
          <w:lang w:eastAsia="cs-CZ"/>
        </w:rPr>
        <w:t>bezplatných registrů je: www.pet2me.cz</w:t>
      </w:r>
    </w:p>
    <w:p w:rsidR="00B43E0C" w:rsidRDefault="00B43E0C" w:rsidP="00B43E0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FF0000"/>
          <w:sz w:val="28"/>
          <w:szCs w:val="28"/>
          <w:bdr w:val="none" w:sz="0" w:space="0" w:color="auto" w:frame="1"/>
          <w:lang w:eastAsia="cs-CZ"/>
        </w:rPr>
      </w:pPr>
      <w:r>
        <w:rPr>
          <w:rFonts w:eastAsia="Times New Roman" w:cs="Helvetica"/>
          <w:iCs/>
          <w:color w:val="FF0000"/>
          <w:sz w:val="28"/>
          <w:szCs w:val="28"/>
          <w:bdr w:val="none" w:sz="0" w:space="0" w:color="auto" w:frame="1"/>
          <w:lang w:eastAsia="cs-CZ"/>
        </w:rPr>
        <w:t xml:space="preserve">                                                          www.registrmikrocipu.cz</w:t>
      </w:r>
    </w:p>
    <w:p w:rsidR="00B43E0C" w:rsidRDefault="00B43E0C" w:rsidP="00B43E0C">
      <w:pPr>
        <w:shd w:val="clear" w:color="auto" w:fill="FFFFFF"/>
        <w:spacing w:after="0" w:line="240" w:lineRule="auto"/>
        <w:jc w:val="both"/>
        <w:textAlignment w:val="baseline"/>
        <w:rPr>
          <w:rStyle w:val="Hypertextovodkaz"/>
          <w:color w:val="FF0000"/>
        </w:rPr>
      </w:pPr>
      <w:r>
        <w:rPr>
          <w:rFonts w:eastAsia="Times New Roman" w:cs="Helvetica"/>
          <w:iCs/>
          <w:color w:val="FF0000"/>
          <w:sz w:val="28"/>
          <w:szCs w:val="28"/>
          <w:bdr w:val="none" w:sz="0" w:space="0" w:color="auto" w:frame="1"/>
          <w:lang w:eastAsia="cs-CZ"/>
        </w:rPr>
        <w:t xml:space="preserve">                                                          </w:t>
      </w:r>
      <w:hyperlink r:id="rId5" w:history="1">
        <w:r>
          <w:rPr>
            <w:rStyle w:val="Hypertextovodkaz"/>
            <w:rFonts w:eastAsia="Times New Roman" w:cs="Helvetica"/>
            <w:iCs/>
            <w:color w:val="FF0000"/>
            <w:sz w:val="28"/>
            <w:szCs w:val="28"/>
            <w:bdr w:val="none" w:sz="0" w:space="0" w:color="auto" w:frame="1"/>
            <w:lang w:eastAsia="cs-CZ"/>
          </w:rPr>
          <w:t>www.for-pets.cz</w:t>
        </w:r>
      </w:hyperlink>
    </w:p>
    <w:p w:rsidR="00B43E0C" w:rsidRDefault="00B43E0C" w:rsidP="00B43E0C">
      <w:pPr>
        <w:shd w:val="clear" w:color="auto" w:fill="FFFFFF"/>
        <w:spacing w:after="0" w:line="240" w:lineRule="auto"/>
        <w:jc w:val="both"/>
        <w:textAlignment w:val="baseline"/>
        <w:rPr>
          <w:sz w:val="36"/>
          <w:szCs w:val="36"/>
        </w:rPr>
      </w:pP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Cena </w:t>
      </w:r>
      <w:proofErr w:type="spellStart"/>
      <w:r>
        <w:rPr>
          <w:sz w:val="28"/>
          <w:szCs w:val="28"/>
        </w:rPr>
        <w:t>čipování</w:t>
      </w:r>
      <w:proofErr w:type="spellEnd"/>
      <w:r>
        <w:rPr>
          <w:sz w:val="28"/>
          <w:szCs w:val="28"/>
        </w:rPr>
        <w:t xml:space="preserve"> je 500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>. (Označení mikročipem je jednorázový úkon, čip má pes doživotně.)</w:t>
      </w: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Cena očkování je jako každý rok: vzteklina (na 3 roky) 250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>.</w:t>
      </w: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Infekční nemoci 420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>.</w:t>
      </w: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Infekční nemoci v kombinaci se vzteklinou 480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>.</w:t>
      </w: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Odčervovací tablety 1ks na 10 kg za 40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 xml:space="preserve">.   </w:t>
      </w:r>
    </w:p>
    <w:p w:rsidR="00B43E0C" w:rsidRDefault="00B43E0C" w:rsidP="00B43E0C">
      <w:pPr>
        <w:rPr>
          <w:sz w:val="28"/>
          <w:szCs w:val="28"/>
        </w:rPr>
      </w:pP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Pokud by někdo měl zájem o </w:t>
      </w:r>
      <w:proofErr w:type="spellStart"/>
      <w:r>
        <w:rPr>
          <w:sz w:val="28"/>
          <w:szCs w:val="28"/>
        </w:rPr>
        <w:t>antiparazitární</w:t>
      </w:r>
      <w:proofErr w:type="spellEnd"/>
      <w:r>
        <w:rPr>
          <w:sz w:val="28"/>
          <w:szCs w:val="28"/>
        </w:rPr>
        <w:t xml:space="preserve"> přípravky (proti klíšťatům a blechám) ve formě spot-onu, obojků či tablet, kontaktujte mě prosím předem na </w:t>
      </w:r>
      <w:proofErr w:type="spellStart"/>
      <w:proofErr w:type="gramStart"/>
      <w:r>
        <w:rPr>
          <w:sz w:val="28"/>
          <w:szCs w:val="28"/>
        </w:rPr>
        <w:t>tel.čísle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40"/>
          <w:szCs w:val="40"/>
        </w:rPr>
        <w:t>776 336 292</w:t>
      </w:r>
      <w:r>
        <w:rPr>
          <w:sz w:val="28"/>
          <w:szCs w:val="28"/>
        </w:rPr>
        <w:t>, abych mohla přípravek předem objednat.</w:t>
      </w:r>
    </w:p>
    <w:p w:rsidR="00B43E0C" w:rsidRDefault="00B43E0C" w:rsidP="00B43E0C">
      <w:pPr>
        <w:rPr>
          <w:sz w:val="28"/>
          <w:szCs w:val="28"/>
        </w:rPr>
      </w:pPr>
      <w:r>
        <w:rPr>
          <w:sz w:val="28"/>
          <w:szCs w:val="28"/>
        </w:rPr>
        <w:t xml:space="preserve">Děkuji a hezký den všem.  Fuksová      </w:t>
      </w:r>
    </w:p>
    <w:p w:rsidR="00B43E0C" w:rsidRDefault="00B43E0C" w:rsidP="00B43E0C">
      <w:pPr>
        <w:rPr>
          <w:color w:val="FF0000"/>
          <w:sz w:val="32"/>
          <w:szCs w:val="32"/>
        </w:rPr>
      </w:pPr>
    </w:p>
    <w:p w:rsidR="00B43E0C" w:rsidRDefault="00B43E0C" w:rsidP="00B43E0C">
      <w:pPr>
        <w:rPr>
          <w:color w:val="FF0000"/>
          <w:sz w:val="32"/>
          <w:szCs w:val="32"/>
        </w:rPr>
      </w:pPr>
      <w:bookmarkStart w:id="0" w:name="_GoBack"/>
      <w:bookmarkEnd w:id="0"/>
    </w:p>
    <w:sectPr w:rsidR="00B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ED"/>
    <w:rsid w:val="00325028"/>
    <w:rsid w:val="003C1B51"/>
    <w:rsid w:val="006F796C"/>
    <w:rsid w:val="007A2B0A"/>
    <w:rsid w:val="009452ED"/>
    <w:rsid w:val="00B43E0C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3E0C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43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43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3E0C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43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43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-pe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Admin</cp:lastModifiedBy>
  <cp:revision>2</cp:revision>
  <dcterms:created xsi:type="dcterms:W3CDTF">2020-05-27T05:52:00Z</dcterms:created>
  <dcterms:modified xsi:type="dcterms:W3CDTF">2020-05-27T05:52:00Z</dcterms:modified>
</cp:coreProperties>
</file>