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33B2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2CCAD32E" w14:textId="77777777" w:rsid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309AC82C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7CC9824A" w14:textId="77777777" w:rsidR="00582AFE" w:rsidRPr="00582AFE" w:rsidRDefault="00582AFE" w:rsidP="00582AFE">
      <w:pPr>
        <w:spacing w:after="0"/>
        <w:ind w:left="708"/>
        <w:jc w:val="right"/>
        <w:rPr>
          <w:rFonts w:ascii="Avenir Next LT Pro" w:hAnsi="Avenir Next LT Pro"/>
          <w:sz w:val="21"/>
          <w:szCs w:val="21"/>
        </w:rPr>
      </w:pPr>
    </w:p>
    <w:p w14:paraId="19501E53" w14:textId="31A81338" w:rsidR="00295591" w:rsidRPr="00C50BEB" w:rsidRDefault="00117045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Věc: </w:t>
      </w:r>
      <w:r w:rsidR="00A920E5" w:rsidRPr="00C50BEB">
        <w:rPr>
          <w:rFonts w:ascii="Avenir Next LT Pro" w:hAnsi="Avenir Next LT Pro"/>
          <w:b/>
          <w:bCs/>
          <w:sz w:val="21"/>
          <w:szCs w:val="21"/>
          <w:u w:val="single"/>
        </w:rPr>
        <w:t>Z</w:t>
      </w:r>
      <w:r w:rsidR="00E65F92"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jištění </w:t>
      </w: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zájmu o optickou internetovou přípojku k Vašemu domu</w:t>
      </w:r>
    </w:p>
    <w:p w14:paraId="54AE9204" w14:textId="77777777" w:rsidR="00117045" w:rsidRPr="00C50BEB" w:rsidRDefault="00117045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2BAB90E3" w14:textId="22C28C8B" w:rsidR="009B732D" w:rsidRPr="00C50BEB" w:rsidRDefault="009B732D" w:rsidP="00C50BEB">
      <w:pPr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 xml:space="preserve">Společnost CETIN a.s. plánuje připojovat domy ve Vaší obci na novou optickou síť. Připojení domu bude zcela zdarma. Společnost </w:t>
      </w:r>
      <w:r w:rsidR="00863E94">
        <w:rPr>
          <w:rFonts w:ascii="Avenir Next LT Pro" w:hAnsi="Avenir Next LT Pro"/>
          <w:sz w:val="21"/>
          <w:szCs w:val="21"/>
        </w:rPr>
        <w:t>O2 Czech Republic a.s.</w:t>
      </w:r>
      <w:r w:rsidRPr="00C50BEB">
        <w:rPr>
          <w:rFonts w:ascii="Avenir Next LT Pro" w:hAnsi="Avenir Next LT Pro"/>
          <w:sz w:val="21"/>
          <w:szCs w:val="21"/>
        </w:rPr>
        <w:t xml:space="preserve"> zjišťuje pro společnost CETIN zájem obyvatel o tato připojení. Současně Vám společnost </w:t>
      </w:r>
      <w:r w:rsidR="00863E94">
        <w:rPr>
          <w:rFonts w:ascii="Avenir Next LT Pro" w:hAnsi="Avenir Next LT Pro"/>
          <w:sz w:val="21"/>
          <w:szCs w:val="21"/>
        </w:rPr>
        <w:t>O2</w:t>
      </w:r>
      <w:r w:rsidR="00C50BEB" w:rsidRPr="00C50BEB">
        <w:rPr>
          <w:rFonts w:ascii="Avenir Next LT Pro" w:hAnsi="Avenir Next LT Pro"/>
          <w:sz w:val="21"/>
          <w:szCs w:val="21"/>
        </w:rPr>
        <w:t> </w:t>
      </w:r>
      <w:r w:rsidRPr="00C50BEB">
        <w:rPr>
          <w:rFonts w:ascii="Avenir Next LT Pro" w:hAnsi="Avenir Next LT Pro"/>
          <w:sz w:val="21"/>
          <w:szCs w:val="21"/>
        </w:rPr>
        <w:t>může představit i nabídku internetu za speciální cenu pro Vaši lokalitu.</w:t>
      </w:r>
    </w:p>
    <w:p w14:paraId="3D105EE4" w14:textId="77777777" w:rsidR="001B3F7E" w:rsidRPr="00C50BEB" w:rsidRDefault="001B3F7E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1FCAA1DC" w14:textId="1E3A6CCD" w:rsidR="00CD3F5D" w:rsidRPr="00C50BEB" w:rsidRDefault="00CD3F5D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>V čem je optický internet lepší než stávající internet vzduchem nebo telefonním kabelem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3BB03104" w14:textId="3392FD9C" w:rsidR="00CD3F5D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Rychlost až </w:t>
      </w:r>
      <w:r w:rsidR="00E41D92" w:rsidRPr="00C50BEB">
        <w:rPr>
          <w:rFonts w:ascii="Avenir Next LT Pro" w:hAnsi="Avenir Next LT Pro"/>
          <w:b/>
          <w:bCs/>
          <w:sz w:val="21"/>
          <w:szCs w:val="21"/>
        </w:rPr>
        <w:t>2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000</w:t>
      </w:r>
      <w:r w:rsidR="00A8720D" w:rsidRPr="00C50BEB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F00B10" w:rsidRPr="00C50BEB">
        <w:rPr>
          <w:rFonts w:ascii="Avenir Next LT Pro" w:hAnsi="Avenir Next LT Pro"/>
          <w:b/>
          <w:bCs/>
          <w:sz w:val="21"/>
          <w:szCs w:val="21"/>
        </w:rPr>
        <w:t>Mb/s</w:t>
      </w:r>
      <w:r w:rsidRPr="00C50BEB">
        <w:rPr>
          <w:rFonts w:ascii="Avenir Next LT Pro" w:hAnsi="Avenir Next LT Pro"/>
          <w:sz w:val="21"/>
          <w:szCs w:val="21"/>
        </w:rPr>
        <w:t xml:space="preserve"> – tzn. m</w:t>
      </w:r>
      <w:r w:rsidR="00CD3F5D" w:rsidRPr="00C50BEB">
        <w:rPr>
          <w:rFonts w:ascii="Avenir Next LT Pro" w:hAnsi="Avenir Next LT Pro"/>
          <w:sz w:val="21"/>
          <w:szCs w:val="21"/>
        </w:rPr>
        <w:t>nohonásobně rychlejší</w:t>
      </w:r>
      <w:r w:rsidRPr="00C50BEB">
        <w:rPr>
          <w:rFonts w:ascii="Avenir Next LT Pro" w:hAnsi="Avenir Next LT Pro"/>
          <w:sz w:val="21"/>
          <w:szCs w:val="21"/>
        </w:rPr>
        <w:t xml:space="preserve"> ve srovnání s </w:t>
      </w:r>
      <w:r w:rsidR="00920859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>aší dnešní přípojkou</w:t>
      </w:r>
    </w:p>
    <w:p w14:paraId="715533DA" w14:textId="4A5443EC" w:rsidR="00CD3F5D" w:rsidRPr="00C50BEB" w:rsidRDefault="00F00B10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Příjem</w:t>
      </w:r>
      <w:r w:rsidR="00CD3F5D" w:rsidRPr="00C50BEB">
        <w:rPr>
          <w:rFonts w:ascii="Avenir Next LT Pro" w:hAnsi="Avenir Next LT Pro"/>
          <w:b/>
          <w:bCs/>
          <w:sz w:val="21"/>
          <w:szCs w:val="21"/>
        </w:rPr>
        <w:t xml:space="preserve"> digit</w:t>
      </w:r>
      <w:r w:rsidR="00010217" w:rsidRPr="00C50BEB">
        <w:rPr>
          <w:rFonts w:ascii="Avenir Next LT Pro" w:hAnsi="Avenir Next LT Pro"/>
          <w:b/>
          <w:bCs/>
          <w:sz w:val="21"/>
          <w:szCs w:val="21"/>
        </w:rPr>
        <w:t>ální televiz</w:t>
      </w:r>
      <w:r w:rsidRPr="00C50BEB">
        <w:rPr>
          <w:rFonts w:ascii="Avenir Next LT Pro" w:hAnsi="Avenir Next LT Pro"/>
          <w:b/>
          <w:bCs/>
          <w:sz w:val="21"/>
          <w:szCs w:val="21"/>
        </w:rPr>
        <w:t>e</w:t>
      </w:r>
      <w:r w:rsidR="00010217" w:rsidRPr="00C50BEB">
        <w:rPr>
          <w:rFonts w:ascii="Avenir Next LT Pro" w:hAnsi="Avenir Next LT Pro"/>
          <w:sz w:val="21"/>
          <w:szCs w:val="21"/>
        </w:rPr>
        <w:t xml:space="preserve"> – vysoká kvalita obrazu, možnost posouvat se v čase</w:t>
      </w:r>
    </w:p>
    <w:p w14:paraId="6CB32462" w14:textId="77777777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Stabilita</w:t>
      </w:r>
      <w:r w:rsidRPr="00C50BEB">
        <w:rPr>
          <w:rFonts w:ascii="Avenir Next LT Pro" w:hAnsi="Avenir Next LT Pro"/>
          <w:sz w:val="21"/>
          <w:szCs w:val="21"/>
        </w:rPr>
        <w:t xml:space="preserve"> – není rušen při horším počasí nebo vzrostlou vegetací</w:t>
      </w:r>
    </w:p>
    <w:p w14:paraId="2F87BCE9" w14:textId="39CF31D9" w:rsidR="00010217" w:rsidRPr="00C50BEB" w:rsidRDefault="00010217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>Připraven</w:t>
      </w:r>
      <w:r w:rsidR="001F2B6F" w:rsidRPr="00C50BEB">
        <w:rPr>
          <w:rFonts w:ascii="Avenir Next LT Pro" w:hAnsi="Avenir Next LT Pro"/>
          <w:b/>
          <w:bCs/>
          <w:sz w:val="21"/>
          <w:szCs w:val="21"/>
        </w:rPr>
        <w:t>ý</w:t>
      </w:r>
      <w:r w:rsidRPr="00C50BEB">
        <w:rPr>
          <w:rFonts w:ascii="Avenir Next LT Pro" w:hAnsi="Avenir Next LT Pro"/>
          <w:b/>
          <w:bCs/>
          <w:sz w:val="21"/>
          <w:szCs w:val="21"/>
        </w:rPr>
        <w:t xml:space="preserve"> na </w:t>
      </w:r>
      <w:r w:rsidRPr="000268F1">
        <w:rPr>
          <w:rFonts w:ascii="Avenir Next LT Pro" w:hAnsi="Avenir Next LT Pro"/>
          <w:b/>
          <w:bCs/>
          <w:sz w:val="21"/>
          <w:szCs w:val="21"/>
        </w:rPr>
        <w:t>budoucnost</w:t>
      </w:r>
      <w:r w:rsidRPr="00C50BEB">
        <w:rPr>
          <w:rFonts w:ascii="Avenir Next LT Pro" w:hAnsi="Avenir Next LT Pro"/>
          <w:sz w:val="21"/>
          <w:szCs w:val="21"/>
        </w:rPr>
        <w:t xml:space="preserve"> – stávající pomalé linky nebudou během několika let stačit potřebám domácnosti</w:t>
      </w:r>
      <w:r w:rsidR="00920859" w:rsidRPr="00C50BEB">
        <w:rPr>
          <w:rFonts w:ascii="Avenir Next LT Pro" w:hAnsi="Avenir Next LT Pro"/>
          <w:sz w:val="21"/>
          <w:szCs w:val="21"/>
        </w:rPr>
        <w:t xml:space="preserve"> (videohovory, TV ve vysokém rozlišení, </w:t>
      </w:r>
      <w:r w:rsidR="00D65EE3" w:rsidRPr="00C50BEB">
        <w:rPr>
          <w:rFonts w:ascii="Avenir Next LT Pro" w:hAnsi="Avenir Next LT Pro"/>
          <w:sz w:val="21"/>
          <w:szCs w:val="21"/>
        </w:rPr>
        <w:t>práce z domova</w:t>
      </w:r>
      <w:r w:rsidR="00920859" w:rsidRPr="00C50BEB">
        <w:rPr>
          <w:rFonts w:ascii="Avenir Next LT Pro" w:hAnsi="Avenir Next LT Pro"/>
          <w:sz w:val="21"/>
          <w:szCs w:val="21"/>
        </w:rPr>
        <w:t>)</w:t>
      </w:r>
    </w:p>
    <w:p w14:paraId="03B5E8ED" w14:textId="78E5385F" w:rsidR="00072A88" w:rsidRPr="00C50BEB" w:rsidRDefault="00072A88" w:rsidP="00C50BEB">
      <w:pPr>
        <w:pStyle w:val="Odstavecseseznamem"/>
        <w:numPr>
          <w:ilvl w:val="0"/>
          <w:numId w:val="1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b/>
          <w:bCs/>
          <w:sz w:val="21"/>
          <w:szCs w:val="21"/>
        </w:rPr>
        <w:t xml:space="preserve">Optickou linku je možné využít i jako telefonní </w:t>
      </w:r>
      <w:r w:rsidRPr="00C50BEB">
        <w:rPr>
          <w:rFonts w:ascii="Avenir Next LT Pro" w:hAnsi="Avenir Next LT Pro"/>
          <w:sz w:val="21"/>
          <w:szCs w:val="21"/>
        </w:rPr>
        <w:t>– alternativa pevné linky na volání</w:t>
      </w:r>
    </w:p>
    <w:p w14:paraId="0567137C" w14:textId="77777777" w:rsidR="00010217" w:rsidRPr="00C50BEB" w:rsidRDefault="00010217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5E63318B" w14:textId="0F828BD0" w:rsidR="00010217" w:rsidRPr="00C50BEB" w:rsidRDefault="00010217" w:rsidP="00C50BEB">
      <w:pPr>
        <w:spacing w:after="0"/>
        <w:jc w:val="both"/>
        <w:rPr>
          <w:rFonts w:ascii="Avenir Next LT Pro" w:hAnsi="Avenir Next LT Pro"/>
          <w:b/>
          <w:bCs/>
          <w:sz w:val="21"/>
          <w:szCs w:val="21"/>
          <w:u w:val="single"/>
        </w:rPr>
      </w:pPr>
      <w:r w:rsidRPr="00C50BEB">
        <w:rPr>
          <w:rFonts w:ascii="Avenir Next LT Pro" w:hAnsi="Avenir Next LT Pro"/>
          <w:b/>
          <w:bCs/>
          <w:sz w:val="21"/>
          <w:szCs w:val="21"/>
          <w:u w:val="single"/>
        </w:rPr>
        <w:t xml:space="preserve">Jak </w:t>
      </w:r>
      <w:r w:rsidR="001F2B6F" w:rsidRPr="00C50BEB">
        <w:rPr>
          <w:rFonts w:ascii="Avenir Next LT Pro" w:hAnsi="Avenir Next LT Pro"/>
          <w:b/>
          <w:bCs/>
          <w:sz w:val="21"/>
          <w:szCs w:val="21"/>
          <w:u w:val="single"/>
        </w:rPr>
        <w:t>probíhá výstavba</w:t>
      </w:r>
      <w:r w:rsidR="004B4F73">
        <w:rPr>
          <w:rFonts w:ascii="Avenir Next LT Pro" w:hAnsi="Avenir Next LT Pro"/>
          <w:b/>
          <w:bCs/>
          <w:sz w:val="21"/>
          <w:szCs w:val="21"/>
          <w:u w:val="single"/>
        </w:rPr>
        <w:t>:</w:t>
      </w:r>
    </w:p>
    <w:p w14:paraId="454A5CA4" w14:textId="1DE42A2D" w:rsidR="00015C8B" w:rsidRPr="00DE6151" w:rsidRDefault="00D65EE3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color w:val="300091"/>
          <w:sz w:val="21"/>
          <w:szCs w:val="21"/>
        </w:rPr>
      </w:pP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Zřízení</w:t>
      </w:r>
      <w:r w:rsidR="0053495B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 </w:t>
      </w:r>
      <w:r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 xml:space="preserve">přípojky </w:t>
      </w:r>
      <w:r w:rsidR="00DE6151" w:rsidRPr="00DE6151">
        <w:rPr>
          <w:rFonts w:ascii="Avenir Next LT Pro" w:hAnsi="Avenir Next LT Pro"/>
          <w:b/>
          <w:bCs/>
          <w:color w:val="300091"/>
          <w:sz w:val="21"/>
          <w:szCs w:val="21"/>
        </w:rPr>
        <w:t>podzemním vedením je pro Váš dům nyní ZDARMA!</w:t>
      </w:r>
    </w:p>
    <w:p w14:paraId="608A72E9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Velmi jednoduchá instalace na pozemku bez dopadu na jeho užívání. </w:t>
      </w:r>
    </w:p>
    <w:p w14:paraId="3A672C3D" w14:textId="77777777" w:rsidR="00DE6151" w:rsidRPr="00DE6151" w:rsidRDefault="00DE6151" w:rsidP="00DE6151">
      <w:pPr>
        <w:pStyle w:val="Odstavecseseznamem"/>
        <w:numPr>
          <w:ilvl w:val="0"/>
          <w:numId w:val="2"/>
        </w:numPr>
        <w:spacing w:after="0"/>
        <w:jc w:val="both"/>
        <w:rPr>
          <w:rFonts w:ascii="Avenir Next LT Pro" w:hAnsi="Avenir Next LT Pro"/>
          <w:sz w:val="21"/>
          <w:szCs w:val="21"/>
        </w:rPr>
      </w:pPr>
      <w:r w:rsidRPr="00DE6151">
        <w:rPr>
          <w:rFonts w:ascii="Avenir Next LT Pro" w:hAnsi="Avenir Next LT Pro"/>
          <w:sz w:val="21"/>
          <w:szCs w:val="21"/>
        </w:rPr>
        <w:t xml:space="preserve">Uvnitř domu je instalována zásuvka, do které je zapojen modem, který vysílá v domácnosti </w:t>
      </w:r>
      <w:proofErr w:type="spellStart"/>
      <w:r w:rsidRPr="00DE6151">
        <w:rPr>
          <w:rFonts w:ascii="Avenir Next LT Pro" w:hAnsi="Avenir Next LT Pro"/>
          <w:sz w:val="21"/>
          <w:szCs w:val="21"/>
        </w:rPr>
        <w:t>WiFi</w:t>
      </w:r>
      <w:proofErr w:type="spellEnd"/>
      <w:r w:rsidRPr="00DE6151">
        <w:rPr>
          <w:rFonts w:ascii="Avenir Next LT Pro" w:hAnsi="Avenir Next LT Pro"/>
          <w:sz w:val="21"/>
          <w:szCs w:val="21"/>
        </w:rPr>
        <w:t xml:space="preserve"> nebo rozvádí internet po domě.</w:t>
      </w:r>
    </w:p>
    <w:p w14:paraId="0379388E" w14:textId="77777777" w:rsidR="00BE7579" w:rsidRPr="00C50BEB" w:rsidRDefault="00BE7579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</w:p>
    <w:p w14:paraId="429978CD" w14:textId="77777777" w:rsidR="00DE6151" w:rsidRPr="00DE615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V případě zájmu prosím kontaktujte našeho specialistu pro optickou síť.</w:t>
      </w:r>
    </w:p>
    <w:p w14:paraId="6E9C16EF" w14:textId="14BC1A21" w:rsidR="00B528C1" w:rsidRDefault="00DE6151" w:rsidP="00DE6151">
      <w:pPr>
        <w:spacing w:after="0"/>
        <w:jc w:val="both"/>
        <w:rPr>
          <w:rFonts w:ascii="Avenir Next LT Pro" w:hAnsi="Avenir Next LT Pro"/>
          <w:b/>
          <w:bCs/>
          <w:sz w:val="21"/>
          <w:szCs w:val="21"/>
        </w:rPr>
      </w:pPr>
      <w:r w:rsidRPr="00DE6151">
        <w:rPr>
          <w:rFonts w:ascii="Avenir Next LT Pro" w:hAnsi="Avenir Next LT Pro"/>
          <w:b/>
          <w:bCs/>
          <w:sz w:val="21"/>
          <w:szCs w:val="21"/>
        </w:rPr>
        <w:t>Projevením zájmu se nezavazujete k odběru žádné služby a nejsou s ním spojeny žádné platby.</w:t>
      </w:r>
    </w:p>
    <w:p w14:paraId="1F157D4E" w14:textId="77777777" w:rsidR="00DE6151" w:rsidRPr="00C50BEB" w:rsidRDefault="00DE6151" w:rsidP="00DE6151">
      <w:pPr>
        <w:spacing w:after="0"/>
        <w:jc w:val="both"/>
        <w:rPr>
          <w:rFonts w:ascii="Avenir Next LT Pro" w:hAnsi="Avenir Next LT Pro"/>
          <w:color w:val="FF0000"/>
          <w:sz w:val="21"/>
          <w:szCs w:val="21"/>
        </w:rPr>
      </w:pPr>
    </w:p>
    <w:p w14:paraId="530DC6E2" w14:textId="1A6E9CE7" w:rsidR="00AE2828" w:rsidRPr="00C50BEB" w:rsidRDefault="00B528C1" w:rsidP="00C50BEB">
      <w:pPr>
        <w:spacing w:after="0"/>
        <w:jc w:val="both"/>
        <w:rPr>
          <w:rFonts w:ascii="Avenir Next LT Pro" w:hAnsi="Avenir Next LT Pro"/>
          <w:sz w:val="21"/>
          <w:szCs w:val="21"/>
        </w:rPr>
      </w:pPr>
      <w:r w:rsidRPr="00C50BEB">
        <w:rPr>
          <w:rFonts w:ascii="Avenir Next LT Pro" w:hAnsi="Avenir Next LT Pro"/>
          <w:sz w:val="21"/>
          <w:szCs w:val="21"/>
        </w:rPr>
        <w:t>V</w:t>
      </w:r>
      <w:r w:rsidR="00245D9B" w:rsidRPr="00C50BEB">
        <w:rPr>
          <w:rFonts w:ascii="Avenir Next LT Pro" w:hAnsi="Avenir Next LT Pro"/>
          <w:sz w:val="21"/>
          <w:szCs w:val="21"/>
        </w:rPr>
        <w:t> </w:t>
      </w:r>
      <w:r w:rsidR="00A8720D" w:rsidRPr="00C50BEB">
        <w:rPr>
          <w:rFonts w:ascii="Avenir Next LT Pro" w:hAnsi="Avenir Next LT Pro"/>
          <w:sz w:val="21"/>
          <w:szCs w:val="21"/>
        </w:rPr>
        <w:t>průběhu</w:t>
      </w:r>
      <w:r w:rsidR="00245D9B" w:rsidRPr="00C50BEB">
        <w:rPr>
          <w:rFonts w:ascii="Avenir Next LT Pro" w:hAnsi="Avenir Next LT Pro"/>
          <w:sz w:val="21"/>
          <w:szCs w:val="21"/>
        </w:rPr>
        <w:t xml:space="preserve"> </w:t>
      </w:r>
      <w:r w:rsidR="000268F1">
        <w:rPr>
          <w:rFonts w:ascii="Avenir Next LT Pro" w:hAnsi="Avenir Next LT Pro"/>
          <w:sz w:val="21"/>
          <w:szCs w:val="21"/>
        </w:rPr>
        <w:t xml:space="preserve">měsíce </w:t>
      </w:r>
      <w:r w:rsidR="000268F1" w:rsidRPr="000268F1">
        <w:rPr>
          <w:rFonts w:ascii="Avenir Next LT Pro" w:hAnsi="Avenir Next LT Pro"/>
          <w:sz w:val="21"/>
          <w:szCs w:val="21"/>
          <w:highlight w:val="yellow"/>
        </w:rPr>
        <w:t>XY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V</w:t>
      </w:r>
      <w:r w:rsidRPr="00C50BEB">
        <w:rPr>
          <w:rFonts w:ascii="Avenir Next LT Pro" w:hAnsi="Avenir Next LT Pro"/>
          <w:sz w:val="21"/>
          <w:szCs w:val="21"/>
        </w:rPr>
        <w:t xml:space="preserve">ás navštíví </w:t>
      </w:r>
      <w:r w:rsidR="00DE6151" w:rsidRPr="00DE6151">
        <w:rPr>
          <w:rFonts w:ascii="Avenir Next LT Pro" w:hAnsi="Avenir Next LT Pro"/>
          <w:sz w:val="21"/>
          <w:szCs w:val="21"/>
        </w:rPr>
        <w:t xml:space="preserve">technický pracovník </w:t>
      </w:r>
      <w:r w:rsidR="000268F1">
        <w:rPr>
          <w:rFonts w:ascii="Avenir Next LT Pro" w:hAnsi="Avenir Next LT Pro"/>
          <w:sz w:val="21"/>
          <w:szCs w:val="21"/>
        </w:rPr>
        <w:t xml:space="preserve">ze společnosti </w:t>
      </w:r>
      <w:r w:rsidR="000268F1" w:rsidRPr="000268F1">
        <w:rPr>
          <w:rFonts w:ascii="Avenir Next LT Pro" w:hAnsi="Avenir Next LT Pro"/>
          <w:sz w:val="21"/>
          <w:szCs w:val="21"/>
          <w:highlight w:val="yellow"/>
        </w:rPr>
        <w:t>XY</w:t>
      </w:r>
      <w:r w:rsidR="000268F1">
        <w:rPr>
          <w:rFonts w:ascii="Avenir Next LT Pro" w:hAnsi="Avenir Next LT Pro"/>
          <w:sz w:val="21"/>
          <w:szCs w:val="21"/>
        </w:rPr>
        <w:t xml:space="preserve"> </w:t>
      </w:r>
      <w:r w:rsidR="00BD4AC3" w:rsidRPr="00C50BEB">
        <w:rPr>
          <w:rFonts w:ascii="Avenir Next LT Pro" w:hAnsi="Avenir Next LT Pro"/>
          <w:sz w:val="21"/>
          <w:szCs w:val="21"/>
        </w:rPr>
        <w:t>s informacemi k připojení domu na optickou síť.</w:t>
      </w:r>
      <w:r w:rsidR="00E100EA" w:rsidRPr="00C50BEB">
        <w:rPr>
          <w:rFonts w:ascii="Avenir Next LT Pro" w:hAnsi="Avenir Next LT Pro"/>
          <w:sz w:val="21"/>
          <w:szCs w:val="21"/>
        </w:rPr>
        <w:t xml:space="preserve"> </w:t>
      </w:r>
    </w:p>
    <w:p w14:paraId="73223716" w14:textId="77777777" w:rsidR="006D04A2" w:rsidRPr="00DE6151" w:rsidRDefault="006D04A2" w:rsidP="00BE7579">
      <w:pPr>
        <w:spacing w:after="0"/>
        <w:rPr>
          <w:rFonts w:ascii="Avenir Next LT Pro" w:hAnsi="Avenir Next LT Pro"/>
          <w:sz w:val="32"/>
          <w:szCs w:val="32"/>
        </w:rPr>
      </w:pPr>
    </w:p>
    <w:p w14:paraId="34126334" w14:textId="314FAF9B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Kontaktní osob</w:t>
      </w:r>
      <w:r w:rsidR="00B62C57" w:rsidRPr="00651F96">
        <w:rPr>
          <w:rFonts w:ascii="Avenir Next LT Pro" w:hAnsi="Avenir Next LT Pro"/>
          <w:b/>
          <w:bCs/>
          <w:color w:val="300091"/>
          <w:sz w:val="21"/>
          <w:szCs w:val="21"/>
        </w:rPr>
        <w:t>a</w:t>
      </w:r>
      <w:r w:rsidRPr="00651F96">
        <w:rPr>
          <w:rFonts w:ascii="Avenir Next LT Pro" w:hAnsi="Avenir Next LT Pro"/>
          <w:sz w:val="21"/>
          <w:szCs w:val="21"/>
        </w:rPr>
        <w:t xml:space="preserve">: </w:t>
      </w:r>
    </w:p>
    <w:p w14:paraId="40748F4B" w14:textId="77777777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highlight w:val="yellow"/>
          <w:u w:val="single"/>
        </w:rPr>
      </w:pPr>
    </w:p>
    <w:p w14:paraId="52A9FC13" w14:textId="610B2042" w:rsidR="00357CB0" w:rsidRPr="00C50BEB" w:rsidRDefault="00B62C57" w:rsidP="00357CB0">
      <w:pPr>
        <w:spacing w:after="0"/>
        <w:rPr>
          <w:rFonts w:ascii="Avenir Next LT Pro" w:hAnsi="Avenir Next LT Pro"/>
          <w:sz w:val="21"/>
          <w:szCs w:val="21"/>
          <w:highlight w:val="yellow"/>
        </w:rPr>
      </w:pPr>
      <w:proofErr w:type="spellStart"/>
      <w:r w:rsidRPr="00C50BEB">
        <w:rPr>
          <w:rFonts w:ascii="Avenir Next LT Pro" w:hAnsi="Avenir Next LT Pro"/>
          <w:b/>
          <w:bCs/>
          <w:sz w:val="21"/>
          <w:szCs w:val="21"/>
          <w:highlight w:val="yellow"/>
        </w:rPr>
        <w:t>Xxx</w:t>
      </w:r>
      <w:proofErr w:type="spellEnd"/>
      <w:r w:rsidRPr="00C50BEB">
        <w:rPr>
          <w:rFonts w:ascii="Avenir Next LT Pro" w:hAnsi="Avenir Next LT Pro"/>
          <w:b/>
          <w:bCs/>
          <w:sz w:val="21"/>
          <w:szCs w:val="21"/>
          <w:highlight w:val="yellow"/>
        </w:rPr>
        <w:t xml:space="preserve"> </w:t>
      </w:r>
      <w:proofErr w:type="spellStart"/>
      <w:r w:rsidRPr="00C50BEB">
        <w:rPr>
          <w:rFonts w:ascii="Avenir Next LT Pro" w:hAnsi="Avenir Next LT Pro"/>
          <w:b/>
          <w:bCs/>
          <w:sz w:val="21"/>
          <w:szCs w:val="21"/>
          <w:highlight w:val="yellow"/>
        </w:rPr>
        <w:t>Yyy</w:t>
      </w:r>
      <w:proofErr w:type="spellEnd"/>
    </w:p>
    <w:p w14:paraId="5E3837D9" w14:textId="031EEA20" w:rsidR="00357CB0" w:rsidRPr="00C50BEB" w:rsidRDefault="00357CB0" w:rsidP="00357CB0">
      <w:pPr>
        <w:spacing w:after="0"/>
        <w:rPr>
          <w:rFonts w:ascii="Avenir Next LT Pro" w:hAnsi="Avenir Next LT Pro"/>
          <w:b/>
          <w:bCs/>
          <w:sz w:val="21"/>
          <w:szCs w:val="21"/>
          <w:highlight w:val="yellow"/>
        </w:rPr>
      </w:pPr>
      <w:r w:rsidRPr="000268F1">
        <w:rPr>
          <w:rFonts w:ascii="Avenir Next LT Pro" w:hAnsi="Avenir Next LT Pro"/>
          <w:b/>
          <w:bCs/>
          <w:sz w:val="21"/>
          <w:szCs w:val="21"/>
        </w:rPr>
        <w:t>e-mail:</w:t>
      </w:r>
      <w:r w:rsidRPr="000268F1">
        <w:rPr>
          <w:rFonts w:ascii="Avenir Next LT Pro" w:hAnsi="Avenir Next LT Pro"/>
          <w:b/>
          <w:bCs/>
          <w:sz w:val="21"/>
          <w:szCs w:val="21"/>
        </w:rPr>
        <w:tab/>
      </w:r>
      <w:r w:rsidR="000268F1" w:rsidRPr="000268F1">
        <w:rPr>
          <w:rFonts w:ascii="Avenir Next LT Pro" w:hAnsi="Avenir Next LT Pro"/>
          <w:b/>
          <w:bCs/>
          <w:sz w:val="21"/>
          <w:szCs w:val="21"/>
        </w:rPr>
        <w:t xml:space="preserve"> </w:t>
      </w:r>
      <w:r w:rsidR="000268F1" w:rsidRPr="000268F1">
        <w:rPr>
          <w:rFonts w:ascii="Avenir Next LT Pro" w:hAnsi="Avenir Next LT Pro"/>
          <w:b/>
          <w:bCs/>
          <w:sz w:val="21"/>
          <w:szCs w:val="21"/>
          <w:highlight w:val="yellow"/>
        </w:rPr>
        <w:t>XY</w:t>
      </w:r>
      <w:r w:rsidRPr="000268F1">
        <w:rPr>
          <w:rFonts w:ascii="Avenir Next LT Pro" w:hAnsi="Avenir Next LT Pro"/>
          <w:b/>
          <w:bCs/>
          <w:sz w:val="21"/>
          <w:szCs w:val="21"/>
          <w:highlight w:val="yellow"/>
        </w:rPr>
        <w:t>@</w:t>
      </w:r>
    </w:p>
    <w:p w14:paraId="2DC35C98" w14:textId="2165D6E6" w:rsidR="00357CB0" w:rsidRPr="00C50BEB" w:rsidRDefault="00357CB0" w:rsidP="00357CB0">
      <w:pPr>
        <w:spacing w:after="0"/>
        <w:rPr>
          <w:rFonts w:ascii="Avenir Next LT Pro" w:hAnsi="Avenir Next LT Pro"/>
          <w:sz w:val="21"/>
          <w:szCs w:val="21"/>
          <w:u w:val="single"/>
        </w:rPr>
      </w:pPr>
      <w:r w:rsidRPr="000268F1">
        <w:rPr>
          <w:rFonts w:ascii="Avenir Next LT Pro" w:hAnsi="Avenir Next LT Pro"/>
          <w:b/>
          <w:bCs/>
          <w:sz w:val="21"/>
          <w:szCs w:val="21"/>
        </w:rPr>
        <w:t xml:space="preserve">tel.: </w:t>
      </w:r>
      <w:r w:rsidR="00B62C57" w:rsidRPr="000268F1">
        <w:rPr>
          <w:rFonts w:ascii="Avenir Next LT Pro" w:hAnsi="Avenir Next LT Pro"/>
          <w:b/>
          <w:bCs/>
          <w:sz w:val="21"/>
          <w:szCs w:val="21"/>
        </w:rPr>
        <w:t xml:space="preserve">+420 </w:t>
      </w:r>
      <w:r w:rsidR="000268F1" w:rsidRPr="000268F1">
        <w:rPr>
          <w:rFonts w:ascii="Avenir Next LT Pro" w:hAnsi="Avenir Next LT Pro"/>
          <w:b/>
          <w:bCs/>
          <w:sz w:val="21"/>
          <w:szCs w:val="21"/>
          <w:highlight w:val="yellow"/>
        </w:rPr>
        <w:t>XY</w:t>
      </w:r>
    </w:p>
    <w:p w14:paraId="60BB412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9D6D68F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3B7470A4" w14:textId="77777777" w:rsid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</w:p>
    <w:p w14:paraId="161835A7" w14:textId="49D9C9CF" w:rsidR="004B4F73" w:rsidRPr="004B4F73" w:rsidRDefault="004B4F73" w:rsidP="0041756C">
      <w:pPr>
        <w:spacing w:after="0"/>
        <w:rPr>
          <w:rFonts w:ascii="Avenir Next LT Pro" w:hAnsi="Avenir Next LT Pro"/>
          <w:sz w:val="21"/>
          <w:szCs w:val="21"/>
        </w:rPr>
      </w:pPr>
      <w:r w:rsidRPr="004B4F73">
        <w:rPr>
          <w:rFonts w:ascii="Avenir Next LT Pro" w:hAnsi="Avenir Next LT Pro"/>
          <w:sz w:val="21"/>
          <w:szCs w:val="21"/>
        </w:rPr>
        <w:t>Záměr o budování optické sítě</w:t>
      </w:r>
      <w:r>
        <w:rPr>
          <w:rFonts w:ascii="Avenir Next LT Pro" w:hAnsi="Avenir Next LT Pro"/>
          <w:sz w:val="21"/>
          <w:szCs w:val="21"/>
        </w:rPr>
        <w:t xml:space="preserve"> </w:t>
      </w:r>
      <w:r w:rsidRPr="004B4F73">
        <w:rPr>
          <w:rFonts w:ascii="Avenir Next LT Pro" w:hAnsi="Avenir Next LT Pro"/>
          <w:sz w:val="21"/>
          <w:szCs w:val="21"/>
        </w:rPr>
        <w:t xml:space="preserve">byl projednán s úřadem </w:t>
      </w:r>
      <w:r>
        <w:rPr>
          <w:rFonts w:ascii="Avenir Next LT Pro" w:hAnsi="Avenir Next LT Pro"/>
          <w:sz w:val="21"/>
          <w:szCs w:val="21"/>
        </w:rPr>
        <w:t>města</w:t>
      </w:r>
      <w:r w:rsidRPr="004B4F73">
        <w:rPr>
          <w:rFonts w:ascii="Avenir Next LT Pro" w:hAnsi="Avenir Next LT Pro"/>
          <w:sz w:val="21"/>
          <w:szCs w:val="21"/>
        </w:rPr>
        <w:t xml:space="preserve"> </w:t>
      </w:r>
      <w:r w:rsidRPr="004B4F73">
        <w:rPr>
          <w:rFonts w:ascii="Avenir Next LT Pro" w:hAnsi="Avenir Next LT Pro"/>
          <w:sz w:val="21"/>
          <w:szCs w:val="21"/>
          <w:highlight w:val="yellow"/>
        </w:rPr>
        <w:t>XY</w:t>
      </w:r>
      <w:r w:rsidRPr="004B4F73">
        <w:rPr>
          <w:rFonts w:ascii="Avenir Next LT Pro" w:hAnsi="Avenir Next LT Pro"/>
          <w:sz w:val="21"/>
          <w:szCs w:val="21"/>
        </w:rPr>
        <w:t>.</w:t>
      </w:r>
    </w:p>
    <w:sectPr w:rsidR="004B4F73" w:rsidRPr="004B4F73" w:rsidSect="00651F96">
      <w:headerReference w:type="even" r:id="rId11"/>
      <w:headerReference w:type="default" r:id="rId12"/>
      <w:headerReference w:type="first" r:id="rId13"/>
      <w:pgSz w:w="11906" w:h="16838"/>
      <w:pgMar w:top="1134" w:right="1418" w:bottom="993" w:left="1418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E2BA" w14:textId="77777777" w:rsidR="00D4392A" w:rsidRDefault="00D4392A" w:rsidP="002209C4">
      <w:pPr>
        <w:spacing w:after="0" w:line="240" w:lineRule="auto"/>
      </w:pPr>
      <w:r>
        <w:separator/>
      </w:r>
    </w:p>
  </w:endnote>
  <w:endnote w:type="continuationSeparator" w:id="0">
    <w:p w14:paraId="5B2AD47C" w14:textId="77777777" w:rsidR="00D4392A" w:rsidRDefault="00D4392A" w:rsidP="002209C4">
      <w:pPr>
        <w:spacing w:after="0" w:line="240" w:lineRule="auto"/>
      </w:pPr>
      <w:r>
        <w:continuationSeparator/>
      </w:r>
    </w:p>
  </w:endnote>
  <w:endnote w:type="continuationNotice" w:id="1">
    <w:p w14:paraId="7FD5B757" w14:textId="77777777" w:rsidR="00D4392A" w:rsidRDefault="00D439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6EECC" w14:textId="77777777" w:rsidR="00D4392A" w:rsidRDefault="00D4392A" w:rsidP="002209C4">
      <w:pPr>
        <w:spacing w:after="0" w:line="240" w:lineRule="auto"/>
      </w:pPr>
      <w:r>
        <w:separator/>
      </w:r>
    </w:p>
  </w:footnote>
  <w:footnote w:type="continuationSeparator" w:id="0">
    <w:p w14:paraId="564C3B47" w14:textId="77777777" w:rsidR="00D4392A" w:rsidRDefault="00D4392A" w:rsidP="002209C4">
      <w:pPr>
        <w:spacing w:after="0" w:line="240" w:lineRule="auto"/>
      </w:pPr>
      <w:r>
        <w:continuationSeparator/>
      </w:r>
    </w:p>
  </w:footnote>
  <w:footnote w:type="continuationNotice" w:id="1">
    <w:p w14:paraId="7D31D9B1" w14:textId="77777777" w:rsidR="00D4392A" w:rsidRDefault="00D439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61C34" w14:textId="21212E00" w:rsidR="00FA658D" w:rsidRDefault="00FA6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EE6BF4" wp14:editId="3DFC838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2" name="Textové pole 2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0F1AE" w14:textId="1664448E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E6BF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mpany INTERNAL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1A0F1AE" w14:textId="1664448E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9D092" w14:textId="72743CD6" w:rsidR="00AC30CF" w:rsidRDefault="006815CE">
    <w:pPr>
      <w:pStyle w:val="Zhlav"/>
    </w:pPr>
    <w:r w:rsidRPr="00D2556E">
      <w:rPr>
        <w:rFonts w:ascii="Arial" w:hAnsi="Arial" w:cs="Arial"/>
        <w:noProof/>
        <w:color w:val="1A0DAB"/>
      </w:rPr>
      <w:drawing>
        <wp:anchor distT="0" distB="0" distL="114300" distR="114300" simplePos="0" relativeHeight="251663360" behindDoc="0" locked="0" layoutInCell="1" allowOverlap="1" wp14:anchorId="704ECE35" wp14:editId="7F88E0CF">
          <wp:simplePos x="0" y="0"/>
          <wp:positionH relativeFrom="column">
            <wp:posOffset>4966970</wp:posOffset>
          </wp:positionH>
          <wp:positionV relativeFrom="paragraph">
            <wp:posOffset>-422275</wp:posOffset>
          </wp:positionV>
          <wp:extent cx="496999" cy="467474"/>
          <wp:effectExtent l="0" t="0" r="0" b="2540"/>
          <wp:wrapNone/>
          <wp:docPr id="914611149" name="obrázek 1" descr="https://encrypted-tbn2.gstatic.com/images?q=tbn:ANd9GcQ4HcqhDeSXCKcF19cDgfDSh6kSETcr7kHjaBa6nlPvOO2My7SCj_5niPo0nw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https://encrypted-tbn2.gstatic.com/images?q=tbn:ANd9GcQ4HcqhDeSXCKcF19cDgfDSh6kSETcr7kHjaBa6nlPvOO2My7SCj_5niPo0nw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57" t="22708" r="9113" b="9831"/>
                  <a:stretch/>
                </pic:blipFill>
                <pic:spPr bwMode="auto">
                  <a:xfrm>
                    <a:off x="0" y="0"/>
                    <a:ext cx="496999" cy="46747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0BEB">
      <w:rPr>
        <w:noProof/>
      </w:rPr>
      <w:drawing>
        <wp:anchor distT="0" distB="0" distL="114300" distR="114300" simplePos="0" relativeHeight="251662336" behindDoc="1" locked="0" layoutInCell="1" allowOverlap="1" wp14:anchorId="1659DC35" wp14:editId="09DCB0B8">
          <wp:simplePos x="0" y="0"/>
          <wp:positionH relativeFrom="margin">
            <wp:posOffset>-57150</wp:posOffset>
          </wp:positionH>
          <wp:positionV relativeFrom="paragraph">
            <wp:posOffset>-421640</wp:posOffset>
          </wp:positionV>
          <wp:extent cx="1221740" cy="552450"/>
          <wp:effectExtent l="0" t="0" r="0" b="0"/>
          <wp:wrapTight wrapText="bothSides">
            <wp:wrapPolygon edited="0">
              <wp:start x="4715" y="3724"/>
              <wp:lineTo x="2021" y="5214"/>
              <wp:lineTo x="2021" y="10428"/>
              <wp:lineTo x="4378" y="17131"/>
              <wp:lineTo x="19198" y="17131"/>
              <wp:lineTo x="19534" y="3724"/>
              <wp:lineTo x="4715" y="3724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Obrázek 1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AD498C" w14:textId="0D61EA64" w:rsidR="00FA658D" w:rsidRPr="00C50BEB" w:rsidRDefault="00101C04" w:rsidP="00BF2FED">
    <w:pPr>
      <w:pStyle w:val="Zhlav"/>
      <w:tabs>
        <w:tab w:val="clear" w:pos="4536"/>
        <w:tab w:val="clear" w:pos="9072"/>
        <w:tab w:val="left" w:pos="1985"/>
        <w:tab w:val="left" w:pos="7371"/>
      </w:tabs>
      <w:rPr>
        <w:color w:val="002060"/>
        <w:sz w:val="20"/>
        <w:szCs w:val="20"/>
      </w:rPr>
    </w:pP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v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ýstavba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optické</w:t>
    </w:r>
    <w:r w:rsidR="00AC30CF" w:rsidRPr="00C50BEB">
      <w:rPr>
        <w:color w:val="002060"/>
        <w:sz w:val="20"/>
        <w:szCs w:val="20"/>
      </w:rPr>
      <w:t xml:space="preserve"> </w:t>
    </w:r>
    <w:r w:rsidR="00AC30CF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sítě</w:t>
    </w:r>
    <w:r w:rsidRPr="00C50BEB">
      <w:rPr>
        <w:color w:val="002060"/>
        <w:sz w:val="20"/>
        <w:szCs w:val="20"/>
      </w:rPr>
      <w:t xml:space="preserve"> </w:t>
    </w:r>
    <w:r w:rsidRPr="00C50BEB">
      <w:rPr>
        <w:color w:val="002060"/>
        <w:sz w:val="20"/>
        <w:szCs w:val="20"/>
      </w:rPr>
      <w:tab/>
    </w:r>
    <w:r w:rsidR="00C50BEB">
      <w:rPr>
        <w:color w:val="002060"/>
        <w:sz w:val="20"/>
        <w:szCs w:val="20"/>
      </w:rPr>
      <w:tab/>
    </w:r>
    <w:r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o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bchodní</w:t>
    </w:r>
    <w:r w:rsidR="00AB7834" w:rsidRPr="00C50BEB">
      <w:rPr>
        <w:color w:val="002060"/>
        <w:sz w:val="20"/>
        <w:szCs w:val="20"/>
      </w:rPr>
      <w:t xml:space="preserve"> </w:t>
    </w:r>
    <w:r w:rsidR="00AB7834" w:rsidRPr="00C50BEB">
      <w:rPr>
        <w:rFonts w:ascii="Avenir Next LT Pro" w:hAnsi="Avenir Next LT Pro"/>
        <w:color w:val="300091"/>
        <w:kern w:val="2"/>
        <w:sz w:val="20"/>
        <w:szCs w:val="20"/>
        <w14:ligatures w14:val="standardContextual"/>
      </w:rPr>
      <w:t>partner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D9A6D" w14:textId="7F0155D4" w:rsidR="00FA658D" w:rsidRDefault="00FA658D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146B188" wp14:editId="1B029E7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4445"/>
              <wp:wrapNone/>
              <wp:docPr id="1" name="Textové pole 1" descr="Company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53CF7" w14:textId="08A09D6F" w:rsidR="00FA658D" w:rsidRPr="00FA658D" w:rsidRDefault="00FA658D" w:rsidP="00FA658D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A65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Company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46B18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mpany INTERNAL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D253CF7" w14:textId="08A09D6F" w:rsidR="00FA658D" w:rsidRPr="00FA658D" w:rsidRDefault="00FA658D" w:rsidP="00FA658D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A65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Company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FE2"/>
    <w:multiLevelType w:val="hybridMultilevel"/>
    <w:tmpl w:val="D1D0B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E32CD"/>
    <w:multiLevelType w:val="hybridMultilevel"/>
    <w:tmpl w:val="6290B86A"/>
    <w:lvl w:ilvl="0" w:tplc="77F0B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5317495">
    <w:abstractNumId w:val="0"/>
  </w:num>
  <w:num w:numId="2" w16cid:durableId="1174153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45"/>
    <w:rsid w:val="00010217"/>
    <w:rsid w:val="00015062"/>
    <w:rsid w:val="000154BA"/>
    <w:rsid w:val="00015C8B"/>
    <w:rsid w:val="00023C97"/>
    <w:rsid w:val="000268F1"/>
    <w:rsid w:val="00053679"/>
    <w:rsid w:val="00054BF9"/>
    <w:rsid w:val="000616BD"/>
    <w:rsid w:val="000629D3"/>
    <w:rsid w:val="00072A88"/>
    <w:rsid w:val="00076A36"/>
    <w:rsid w:val="00076E08"/>
    <w:rsid w:val="00087685"/>
    <w:rsid w:val="000A1348"/>
    <w:rsid w:val="000A79F7"/>
    <w:rsid w:val="000B24D5"/>
    <w:rsid w:val="000C04DB"/>
    <w:rsid w:val="000D0C56"/>
    <w:rsid w:val="000D2E48"/>
    <w:rsid w:val="000F598B"/>
    <w:rsid w:val="00101C04"/>
    <w:rsid w:val="00110AF7"/>
    <w:rsid w:val="00117045"/>
    <w:rsid w:val="00121558"/>
    <w:rsid w:val="00126CF8"/>
    <w:rsid w:val="00134158"/>
    <w:rsid w:val="0013641B"/>
    <w:rsid w:val="00143FE8"/>
    <w:rsid w:val="0014642A"/>
    <w:rsid w:val="00146C3F"/>
    <w:rsid w:val="00150B85"/>
    <w:rsid w:val="00151C70"/>
    <w:rsid w:val="00156F62"/>
    <w:rsid w:val="00170D3A"/>
    <w:rsid w:val="00180616"/>
    <w:rsid w:val="001833D9"/>
    <w:rsid w:val="001A5594"/>
    <w:rsid w:val="001B3F7E"/>
    <w:rsid w:val="001B5D3F"/>
    <w:rsid w:val="001C02F1"/>
    <w:rsid w:val="001C68E0"/>
    <w:rsid w:val="001C6EC4"/>
    <w:rsid w:val="001E0064"/>
    <w:rsid w:val="001E76D4"/>
    <w:rsid w:val="001F2B6F"/>
    <w:rsid w:val="002209C4"/>
    <w:rsid w:val="00240D9E"/>
    <w:rsid w:val="00245D9B"/>
    <w:rsid w:val="00253966"/>
    <w:rsid w:val="00260238"/>
    <w:rsid w:val="0027086A"/>
    <w:rsid w:val="002746E1"/>
    <w:rsid w:val="00277FDD"/>
    <w:rsid w:val="00295591"/>
    <w:rsid w:val="002A5108"/>
    <w:rsid w:val="002B20E1"/>
    <w:rsid w:val="002B5604"/>
    <w:rsid w:val="002C5BE8"/>
    <w:rsid w:val="002E0D5D"/>
    <w:rsid w:val="002F2765"/>
    <w:rsid w:val="002F60D6"/>
    <w:rsid w:val="002F6897"/>
    <w:rsid w:val="00304A05"/>
    <w:rsid w:val="00305ACC"/>
    <w:rsid w:val="003122FA"/>
    <w:rsid w:val="0031492C"/>
    <w:rsid w:val="00346640"/>
    <w:rsid w:val="00351229"/>
    <w:rsid w:val="003526FE"/>
    <w:rsid w:val="00357CB0"/>
    <w:rsid w:val="00364145"/>
    <w:rsid w:val="00365B39"/>
    <w:rsid w:val="00367A0A"/>
    <w:rsid w:val="00373169"/>
    <w:rsid w:val="00382599"/>
    <w:rsid w:val="003A1B05"/>
    <w:rsid w:val="003A1CE9"/>
    <w:rsid w:val="003B4E43"/>
    <w:rsid w:val="003B56E8"/>
    <w:rsid w:val="003D3CC5"/>
    <w:rsid w:val="003E31BE"/>
    <w:rsid w:val="003E6DEB"/>
    <w:rsid w:val="003F1F02"/>
    <w:rsid w:val="003F30C8"/>
    <w:rsid w:val="003F6DA8"/>
    <w:rsid w:val="004017AA"/>
    <w:rsid w:val="0041756C"/>
    <w:rsid w:val="00427209"/>
    <w:rsid w:val="00427FBE"/>
    <w:rsid w:val="004326CC"/>
    <w:rsid w:val="004440C5"/>
    <w:rsid w:val="004542A4"/>
    <w:rsid w:val="00462FEF"/>
    <w:rsid w:val="00473CE7"/>
    <w:rsid w:val="004814A0"/>
    <w:rsid w:val="00482F32"/>
    <w:rsid w:val="00483BBB"/>
    <w:rsid w:val="00485596"/>
    <w:rsid w:val="004A0715"/>
    <w:rsid w:val="004A4B92"/>
    <w:rsid w:val="004B4F73"/>
    <w:rsid w:val="004B5185"/>
    <w:rsid w:val="004C0B7C"/>
    <w:rsid w:val="004C69FE"/>
    <w:rsid w:val="004D160F"/>
    <w:rsid w:val="004E102E"/>
    <w:rsid w:val="004E7550"/>
    <w:rsid w:val="004E7FC2"/>
    <w:rsid w:val="004F3A60"/>
    <w:rsid w:val="004F6202"/>
    <w:rsid w:val="0051388B"/>
    <w:rsid w:val="00514E50"/>
    <w:rsid w:val="005202EF"/>
    <w:rsid w:val="00524A33"/>
    <w:rsid w:val="0053164A"/>
    <w:rsid w:val="0053495B"/>
    <w:rsid w:val="00540BDC"/>
    <w:rsid w:val="005759FB"/>
    <w:rsid w:val="00582AFE"/>
    <w:rsid w:val="005A5C4A"/>
    <w:rsid w:val="005B2052"/>
    <w:rsid w:val="005B5EC4"/>
    <w:rsid w:val="005D11ED"/>
    <w:rsid w:val="005D18BF"/>
    <w:rsid w:val="005E10FE"/>
    <w:rsid w:val="00625DD8"/>
    <w:rsid w:val="00627B23"/>
    <w:rsid w:val="0063651C"/>
    <w:rsid w:val="00636DD3"/>
    <w:rsid w:val="00644E84"/>
    <w:rsid w:val="00651F96"/>
    <w:rsid w:val="00671936"/>
    <w:rsid w:val="006815CE"/>
    <w:rsid w:val="006829EE"/>
    <w:rsid w:val="00683B0D"/>
    <w:rsid w:val="006958C8"/>
    <w:rsid w:val="006967C5"/>
    <w:rsid w:val="006D04A2"/>
    <w:rsid w:val="006D3A25"/>
    <w:rsid w:val="006E3A2E"/>
    <w:rsid w:val="006F2517"/>
    <w:rsid w:val="006F3193"/>
    <w:rsid w:val="006F7F02"/>
    <w:rsid w:val="00713046"/>
    <w:rsid w:val="00724491"/>
    <w:rsid w:val="00725CA7"/>
    <w:rsid w:val="00734CD0"/>
    <w:rsid w:val="00737EAA"/>
    <w:rsid w:val="00744773"/>
    <w:rsid w:val="0075344E"/>
    <w:rsid w:val="007560A6"/>
    <w:rsid w:val="00764825"/>
    <w:rsid w:val="00784E3B"/>
    <w:rsid w:val="007A394C"/>
    <w:rsid w:val="007B26CD"/>
    <w:rsid w:val="007C71B7"/>
    <w:rsid w:val="007C7BD1"/>
    <w:rsid w:val="007E09E7"/>
    <w:rsid w:val="007E4FB6"/>
    <w:rsid w:val="00802C5A"/>
    <w:rsid w:val="008033D4"/>
    <w:rsid w:val="008110BC"/>
    <w:rsid w:val="00813FE6"/>
    <w:rsid w:val="008151ED"/>
    <w:rsid w:val="008160B8"/>
    <w:rsid w:val="00823606"/>
    <w:rsid w:val="008305AC"/>
    <w:rsid w:val="00844EB7"/>
    <w:rsid w:val="0084509A"/>
    <w:rsid w:val="00846412"/>
    <w:rsid w:val="00862892"/>
    <w:rsid w:val="00863E94"/>
    <w:rsid w:val="00887922"/>
    <w:rsid w:val="008958FC"/>
    <w:rsid w:val="008A667B"/>
    <w:rsid w:val="008B27DF"/>
    <w:rsid w:val="008B7C6C"/>
    <w:rsid w:val="008C187D"/>
    <w:rsid w:val="008D124A"/>
    <w:rsid w:val="008D7676"/>
    <w:rsid w:val="008E1ED1"/>
    <w:rsid w:val="008E6E18"/>
    <w:rsid w:val="008F1788"/>
    <w:rsid w:val="008F1B2B"/>
    <w:rsid w:val="00901438"/>
    <w:rsid w:val="00907B7B"/>
    <w:rsid w:val="0091160E"/>
    <w:rsid w:val="00920859"/>
    <w:rsid w:val="009223F2"/>
    <w:rsid w:val="00922ED7"/>
    <w:rsid w:val="00941948"/>
    <w:rsid w:val="00943458"/>
    <w:rsid w:val="009469B9"/>
    <w:rsid w:val="00953E6E"/>
    <w:rsid w:val="00955F30"/>
    <w:rsid w:val="009620CB"/>
    <w:rsid w:val="00972485"/>
    <w:rsid w:val="009B3CC3"/>
    <w:rsid w:val="009B4617"/>
    <w:rsid w:val="009B55DA"/>
    <w:rsid w:val="009B732D"/>
    <w:rsid w:val="009C1454"/>
    <w:rsid w:val="009D378E"/>
    <w:rsid w:val="009E63E4"/>
    <w:rsid w:val="009F0C1A"/>
    <w:rsid w:val="009F7FEB"/>
    <w:rsid w:val="00A03F96"/>
    <w:rsid w:val="00A10D42"/>
    <w:rsid w:val="00A20E4C"/>
    <w:rsid w:val="00A34B2E"/>
    <w:rsid w:val="00A5607A"/>
    <w:rsid w:val="00A605E1"/>
    <w:rsid w:val="00A8720D"/>
    <w:rsid w:val="00A91B32"/>
    <w:rsid w:val="00A920E5"/>
    <w:rsid w:val="00A97C02"/>
    <w:rsid w:val="00AA4A30"/>
    <w:rsid w:val="00AA4DB3"/>
    <w:rsid w:val="00AA7387"/>
    <w:rsid w:val="00AB0A15"/>
    <w:rsid w:val="00AB4105"/>
    <w:rsid w:val="00AB5895"/>
    <w:rsid w:val="00AB7834"/>
    <w:rsid w:val="00AC30CF"/>
    <w:rsid w:val="00AC4B79"/>
    <w:rsid w:val="00AD0F73"/>
    <w:rsid w:val="00AE2828"/>
    <w:rsid w:val="00AE3EFF"/>
    <w:rsid w:val="00AF0146"/>
    <w:rsid w:val="00AF1743"/>
    <w:rsid w:val="00AF2774"/>
    <w:rsid w:val="00B45276"/>
    <w:rsid w:val="00B528C1"/>
    <w:rsid w:val="00B615BB"/>
    <w:rsid w:val="00B62C57"/>
    <w:rsid w:val="00B7764A"/>
    <w:rsid w:val="00B916EA"/>
    <w:rsid w:val="00B94624"/>
    <w:rsid w:val="00B96E66"/>
    <w:rsid w:val="00BC1E1C"/>
    <w:rsid w:val="00BC3388"/>
    <w:rsid w:val="00BC5BB4"/>
    <w:rsid w:val="00BD4AC3"/>
    <w:rsid w:val="00BE58FF"/>
    <w:rsid w:val="00BE7579"/>
    <w:rsid w:val="00BF28BF"/>
    <w:rsid w:val="00BF2FED"/>
    <w:rsid w:val="00BF6ACA"/>
    <w:rsid w:val="00C12834"/>
    <w:rsid w:val="00C1464E"/>
    <w:rsid w:val="00C245A4"/>
    <w:rsid w:val="00C3326A"/>
    <w:rsid w:val="00C4406B"/>
    <w:rsid w:val="00C447E9"/>
    <w:rsid w:val="00C50BEB"/>
    <w:rsid w:val="00C77D37"/>
    <w:rsid w:val="00C81770"/>
    <w:rsid w:val="00C83175"/>
    <w:rsid w:val="00C856A8"/>
    <w:rsid w:val="00C91AAD"/>
    <w:rsid w:val="00C95579"/>
    <w:rsid w:val="00CA0C78"/>
    <w:rsid w:val="00CB77D2"/>
    <w:rsid w:val="00CC6611"/>
    <w:rsid w:val="00CD3ECA"/>
    <w:rsid w:val="00CD3F5D"/>
    <w:rsid w:val="00CD41A3"/>
    <w:rsid w:val="00CE00F3"/>
    <w:rsid w:val="00CE05A3"/>
    <w:rsid w:val="00D0137B"/>
    <w:rsid w:val="00D108F3"/>
    <w:rsid w:val="00D2645C"/>
    <w:rsid w:val="00D4392A"/>
    <w:rsid w:val="00D44772"/>
    <w:rsid w:val="00D45842"/>
    <w:rsid w:val="00D512A6"/>
    <w:rsid w:val="00D57FEF"/>
    <w:rsid w:val="00D63DC5"/>
    <w:rsid w:val="00D65EE3"/>
    <w:rsid w:val="00D67D2A"/>
    <w:rsid w:val="00D72DB7"/>
    <w:rsid w:val="00D837D3"/>
    <w:rsid w:val="00D85A46"/>
    <w:rsid w:val="00D872DE"/>
    <w:rsid w:val="00D91CE6"/>
    <w:rsid w:val="00D9569F"/>
    <w:rsid w:val="00D97859"/>
    <w:rsid w:val="00DC49D9"/>
    <w:rsid w:val="00DE40AE"/>
    <w:rsid w:val="00DE6151"/>
    <w:rsid w:val="00E037CC"/>
    <w:rsid w:val="00E100EA"/>
    <w:rsid w:val="00E15040"/>
    <w:rsid w:val="00E31CB0"/>
    <w:rsid w:val="00E32E73"/>
    <w:rsid w:val="00E41D92"/>
    <w:rsid w:val="00E5002E"/>
    <w:rsid w:val="00E512AD"/>
    <w:rsid w:val="00E65F92"/>
    <w:rsid w:val="00E71A80"/>
    <w:rsid w:val="00E74C95"/>
    <w:rsid w:val="00E9274A"/>
    <w:rsid w:val="00EA3D2E"/>
    <w:rsid w:val="00EB1B98"/>
    <w:rsid w:val="00EB1C7E"/>
    <w:rsid w:val="00EC6B42"/>
    <w:rsid w:val="00ED3641"/>
    <w:rsid w:val="00ED49B0"/>
    <w:rsid w:val="00ED7B79"/>
    <w:rsid w:val="00EE223B"/>
    <w:rsid w:val="00EE34E8"/>
    <w:rsid w:val="00EF1A17"/>
    <w:rsid w:val="00EF23BE"/>
    <w:rsid w:val="00EF701C"/>
    <w:rsid w:val="00F00B10"/>
    <w:rsid w:val="00F03BBC"/>
    <w:rsid w:val="00F059EA"/>
    <w:rsid w:val="00F23365"/>
    <w:rsid w:val="00F85859"/>
    <w:rsid w:val="00FA0A1A"/>
    <w:rsid w:val="00FA100B"/>
    <w:rsid w:val="00FA658D"/>
    <w:rsid w:val="00FB335A"/>
    <w:rsid w:val="00FB665E"/>
    <w:rsid w:val="00FB713F"/>
    <w:rsid w:val="00FC4905"/>
    <w:rsid w:val="00FE02CE"/>
    <w:rsid w:val="00FE54CB"/>
    <w:rsid w:val="00FE5535"/>
    <w:rsid w:val="09682D68"/>
    <w:rsid w:val="0ADE2384"/>
    <w:rsid w:val="1A1523C9"/>
    <w:rsid w:val="38946025"/>
    <w:rsid w:val="4E9F6C33"/>
    <w:rsid w:val="6217D061"/>
    <w:rsid w:val="63179E75"/>
    <w:rsid w:val="6C54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508E60"/>
  <w15:chartTrackingRefBased/>
  <w15:docId w15:val="{9E530F7B-D425-4D41-8794-257EA6EC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3F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757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E757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B20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20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20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0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05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05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4A33"/>
  </w:style>
  <w:style w:type="paragraph" w:styleId="Zpat">
    <w:name w:val="footer"/>
    <w:basedOn w:val="Normln"/>
    <w:link w:val="ZpatChar"/>
    <w:uiPriority w:val="99"/>
    <w:unhideWhenUsed/>
    <w:rsid w:val="00524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24A33"/>
  </w:style>
  <w:style w:type="character" w:customStyle="1" w:styleId="normaltextrun">
    <w:name w:val="normaltextrun"/>
    <w:basedOn w:val="Standardnpsmoodstavce"/>
    <w:rsid w:val="008F1B2B"/>
  </w:style>
  <w:style w:type="paragraph" w:styleId="Revize">
    <w:name w:val="Revision"/>
    <w:hidden/>
    <w:uiPriority w:val="99"/>
    <w:semiHidden/>
    <w:rsid w:val="00FA65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8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jpeg"/><Relationship Id="rId1" Type="http://schemas.openxmlformats.org/officeDocument/2006/relationships/hyperlink" Target="http://www.google.com/url?url=http://news.o2.co.uk/2014/05/29/phishing-alert-may-2014/&amp;rct=j&amp;frm=1&amp;q=&amp;esrc=s&amp;sa=U&amp;ei=f5GyU-3dEc6I7Ab_-oD4Ag&amp;ved=0CBYQ9QEwAA&amp;usg=AFQjCNGc132bRZg1Dm_iykXB8cEeEcj6l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549800E7AC840B48CD01349BC99D9" ma:contentTypeVersion="11" ma:contentTypeDescription="Create a new document." ma:contentTypeScope="" ma:versionID="1bd93beaef0a11bd488dd394c2be3ecc">
  <xsd:schema xmlns:xsd="http://www.w3.org/2001/XMLSchema" xmlns:xs="http://www.w3.org/2001/XMLSchema" xmlns:p="http://schemas.microsoft.com/office/2006/metadata/properties" xmlns:ns2="a7acc313-d6c3-4262-9c02-cbdf1709528e" xmlns:ns3="9b7615ca-3733-4dfa-b3d3-ae3d125ab325" targetNamespace="http://schemas.microsoft.com/office/2006/metadata/properties" ma:root="true" ma:fieldsID="bc74545a75f676fdf6004b624064ca5c" ns2:_="" ns3:_="">
    <xsd:import namespace="a7acc313-d6c3-4262-9c02-cbdf1709528e"/>
    <xsd:import namespace="9b7615ca-3733-4dfa-b3d3-ae3d125ab3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cc313-d6c3-4262-9c02-cbdf170952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5968d01-11d5-4478-a0d2-6db22708b0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615ca-3733-4dfa-b3d3-ae3d125ab3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8f72b31-f8d2-4033-b80f-d3c17cc4b628}" ma:internalName="TaxCatchAll" ma:showField="CatchAllData" ma:web="9b7615ca-3733-4dfa-b3d3-ae3d125ab3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cc313-d6c3-4262-9c02-cbdf1709528e">
      <Terms xmlns="http://schemas.microsoft.com/office/infopath/2007/PartnerControls"/>
    </lcf76f155ced4ddcb4097134ff3c332f>
    <TaxCatchAll xmlns="9b7615ca-3733-4dfa-b3d3-ae3d125ab325" xsi:nil="true"/>
  </documentManagement>
</p:properties>
</file>

<file path=customXml/itemProps1.xml><?xml version="1.0" encoding="utf-8"?>
<ds:datastoreItem xmlns:ds="http://schemas.openxmlformats.org/officeDocument/2006/customXml" ds:itemID="{0124CED9-7BC6-4A4D-829E-4BA1BCD13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cc313-d6c3-4262-9c02-cbdf1709528e"/>
    <ds:schemaRef ds:uri="9b7615ca-3733-4dfa-b3d3-ae3d125ab3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A1034-4180-443E-821E-1AFD107367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FF602B-C636-4CC3-8267-7639DD5914B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3BAAA7-2E65-4E85-A92E-52BCAC86F33A}">
  <ds:schemaRefs>
    <ds:schemaRef ds:uri="http://schemas.microsoft.com/office/2006/metadata/properties"/>
    <ds:schemaRef ds:uri="http://schemas.microsoft.com/office/infopath/2007/PartnerControls"/>
    <ds:schemaRef ds:uri="362c01b0-f7bc-477b-876c-9e4623a652f1"/>
    <ds:schemaRef ds:uri="e7e2ec2b-d30b-4f78-b4f2-1b684f8e0984"/>
    <ds:schemaRef ds:uri="a7acc313-d6c3-4262-9c02-cbdf1709528e"/>
    <ds:schemaRef ds:uri="9b7615ca-3733-4dfa-b3d3-ae3d125ab325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1398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O2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Čejka Martin</dc:creator>
  <cp:keywords/>
  <dc:description/>
  <cp:lastModifiedBy>Jana Dujková</cp:lastModifiedBy>
  <cp:revision>2</cp:revision>
  <cp:lastPrinted>2023-10-02T08:35:00Z</cp:lastPrinted>
  <dcterms:created xsi:type="dcterms:W3CDTF">2025-06-04T11:27:00Z</dcterms:created>
  <dcterms:modified xsi:type="dcterms:W3CDTF">2025-06-04T11:27:00Z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0x0101001B2549800E7AC840B48CD01349BC99D9</vt:lpwstr>
  </property>
  <property fmtid="{D5CDD505-2E9C-101B-9397-08002B2CF9AE}" pid="3" name="MSIP_Label_6f8a142f-f8e1-47f5-bdab-718b4b85da93_Enabled">
    <vt:lpwstr>true</vt:lpwstr>
  </property>
  <property fmtid="{D5CDD505-2E9C-101B-9397-08002B2CF9AE}" pid="4" name="MSIP_Label_6f8a142f-f8e1-47f5-bdab-718b4b85da93_SetDate">
    <vt:lpwstr>2023-02-20T08:43:46Z</vt:lpwstr>
  </property>
  <property fmtid="{D5CDD505-2E9C-101B-9397-08002B2CF9AE}" pid="5" name="MSIP_Label_6f8a142f-f8e1-47f5-bdab-718b4b85da93_Method">
    <vt:lpwstr>Standard</vt:lpwstr>
  </property>
  <property fmtid="{D5CDD505-2E9C-101B-9397-08002B2CF9AE}" pid="6" name="MSIP_Label_6f8a142f-f8e1-47f5-bdab-718b4b85da93_Name">
    <vt:lpwstr>SEC-C_ReLabel</vt:lpwstr>
  </property>
  <property fmtid="{D5CDD505-2E9C-101B-9397-08002B2CF9AE}" pid="7" name="MSIP_Label_6f8a142f-f8e1-47f5-bdab-718b4b85da93_SiteId">
    <vt:lpwstr>b287c0b1-6968-4dc8-9732-8d00f2760e89</vt:lpwstr>
  </property>
  <property fmtid="{D5CDD505-2E9C-101B-9397-08002B2CF9AE}" pid="8" name="MSIP_Label_6f8a142f-f8e1-47f5-bdab-718b4b85da93_ActionId">
    <vt:lpwstr>d620b9bf-7459-4a56-8a13-04da48e6d914</vt:lpwstr>
  </property>
  <property fmtid="{D5CDD505-2E9C-101B-9397-08002B2CF9AE}" pid="9" name="MSIP_Label_6f8a142f-f8e1-47f5-bdab-718b4b85da93_ContentBits">
    <vt:lpwstr>0</vt:lpwstr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Company INTERNAL</vt:lpwstr>
  </property>
  <property fmtid="{D5CDD505-2E9C-101B-9397-08002B2CF9AE}" pid="13" name="MSIP_Label_ba81b7f3-76d5-4bc1-abe7-45a9e5906009_Enabled">
    <vt:lpwstr>true</vt:lpwstr>
  </property>
  <property fmtid="{D5CDD505-2E9C-101B-9397-08002B2CF9AE}" pid="14" name="MSIP_Label_ba81b7f3-76d5-4bc1-abe7-45a9e5906009_SetDate">
    <vt:lpwstr>2024-03-15T12:41:00Z</vt:lpwstr>
  </property>
  <property fmtid="{D5CDD505-2E9C-101B-9397-08002B2CF9AE}" pid="15" name="MSIP_Label_ba81b7f3-76d5-4bc1-abe7-45a9e5906009_Method">
    <vt:lpwstr>Standard</vt:lpwstr>
  </property>
  <property fmtid="{D5CDD505-2E9C-101B-9397-08002B2CF9AE}" pid="16" name="MSIP_Label_ba81b7f3-76d5-4bc1-abe7-45a9e5906009_Name">
    <vt:lpwstr>Company INTERNAL</vt:lpwstr>
  </property>
  <property fmtid="{D5CDD505-2E9C-101B-9397-08002B2CF9AE}" pid="17" name="MSIP_Label_ba81b7f3-76d5-4bc1-abe7-45a9e5906009_SiteId">
    <vt:lpwstr>5d1297a0-4793-467b-b782-9ddf79faa41f</vt:lpwstr>
  </property>
  <property fmtid="{D5CDD505-2E9C-101B-9397-08002B2CF9AE}" pid="18" name="MSIP_Label_ba81b7f3-76d5-4bc1-abe7-45a9e5906009_ActionId">
    <vt:lpwstr>53138158-9087-4e66-a2c0-91cea667d1c1</vt:lpwstr>
  </property>
  <property fmtid="{D5CDD505-2E9C-101B-9397-08002B2CF9AE}" pid="19" name="MSIP_Label_ba81b7f3-76d5-4bc1-abe7-45a9e5906009_ContentBits">
    <vt:lpwstr>1</vt:lpwstr>
  </property>
  <property fmtid="{D5CDD505-2E9C-101B-9397-08002B2CF9AE}" pid="20" name="MediaServiceImageTags">
    <vt:lpwstr/>
  </property>
</Properties>
</file>